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ОСЪЩЕСТВЕНИТЕ ЧИТАЛИЩНИ ДЕЙНОСТИ В ИЗПЪЛНЕНИЕ НА 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ГОДИШНА ПРОГРАМА ЗА РАЗВИТИЕ НА ЧИТАЛИЩНАТА ДЕЙНОСТ 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ОБЩИНА КОЗЛОДУЙ ПРЕЗ </w:t>
      </w:r>
      <w:r>
        <w:rPr>
          <w:rFonts w:ascii="Times New Roman" w:hAnsi="Times New Roman" w:cs="Times New Roman"/>
          <w:b/>
          <w:lang w:val="en-US"/>
        </w:rPr>
        <w:t xml:space="preserve">2021 </w:t>
      </w:r>
      <w:r>
        <w:rPr>
          <w:rFonts w:ascii="Times New Roman" w:hAnsi="Times New Roman" w:cs="Times New Roman"/>
          <w:b/>
        </w:rPr>
        <w:t xml:space="preserve">ГОДИНА </w:t>
      </w:r>
    </w:p>
    <w:p w:rsidR="006851CA" w:rsidRPr="0031118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НАРОДНО ЧИТАЛИЩЕ ХРАМ-ПАМЕТНИК „ХРИСТО БОТЕВ – 1879“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  <w:lang w:val="ru-RU"/>
        </w:rPr>
      </w:pPr>
    </w:p>
    <w:p w:rsidR="006851CA" w:rsidRDefault="006851CA" w:rsidP="006851CA">
      <w:pPr>
        <w:jc w:val="both"/>
        <w:rPr>
          <w:rFonts w:ascii="Times New Roman" w:hAnsi="Times New Roman" w:cs="Times New Roman"/>
          <w:b/>
        </w:rPr>
      </w:pPr>
    </w:p>
    <w:p w:rsidR="006851CA" w:rsidRDefault="006851CA" w:rsidP="006851CA">
      <w:pPr>
        <w:ind w:left="708" w:firstLine="1"/>
        <w:jc w:val="both"/>
        <w:rPr>
          <w:rFonts w:ascii="Times New Roman" w:hAnsi="Times New Roman" w:cs="Times New Roman"/>
          <w:b/>
          <w:u w:val="single"/>
        </w:rPr>
      </w:pPr>
      <w:r w:rsidRPr="001C4EDE">
        <w:rPr>
          <w:rFonts w:ascii="Times New Roman" w:hAnsi="Times New Roman" w:cs="Times New Roman"/>
          <w:b/>
          <w:lang w:val="en-US"/>
        </w:rPr>
        <w:t>I.</w:t>
      </w:r>
      <w:r w:rsidRPr="001C4EDE">
        <w:rPr>
          <w:rFonts w:ascii="Times New Roman" w:hAnsi="Times New Roman" w:cs="Times New Roman"/>
          <w:b/>
        </w:rPr>
        <w:t xml:space="preserve"> </w:t>
      </w:r>
      <w:r w:rsidRPr="001C4EDE">
        <w:rPr>
          <w:rFonts w:ascii="Times New Roman" w:hAnsi="Times New Roman" w:cs="Times New Roman"/>
          <w:b/>
          <w:u w:val="single"/>
        </w:rPr>
        <w:t xml:space="preserve">Стратегически цели </w:t>
      </w:r>
      <w:r>
        <w:rPr>
          <w:rFonts w:ascii="Times New Roman" w:hAnsi="Times New Roman" w:cs="Times New Roman"/>
          <w:b/>
          <w:u w:val="single"/>
        </w:rPr>
        <w:t xml:space="preserve">и приоритети </w:t>
      </w:r>
      <w:r w:rsidRPr="001C4EDE">
        <w:rPr>
          <w:rFonts w:ascii="Times New Roman" w:hAnsi="Times New Roman" w:cs="Times New Roman"/>
          <w:b/>
          <w:u w:val="single"/>
        </w:rPr>
        <w:t>на читалището</w:t>
      </w:r>
    </w:p>
    <w:p w:rsidR="006851CA" w:rsidRDefault="006851CA" w:rsidP="006851CA">
      <w:pPr>
        <w:ind w:left="708" w:firstLine="1"/>
        <w:jc w:val="both"/>
        <w:rPr>
          <w:rFonts w:ascii="Times New Roman" w:hAnsi="Times New Roman" w:cs="Times New Roman"/>
          <w:b/>
        </w:rPr>
      </w:pPr>
    </w:p>
    <w:p w:rsidR="006851CA" w:rsidRPr="00AC67FB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Изминалата 2021</w:t>
      </w:r>
      <w:r w:rsidRPr="00DA0630">
        <w:rPr>
          <w:rFonts w:ascii="Times New Roman" w:hAnsi="Times New Roman" w:cs="Times New Roman"/>
          <w:vertAlign w:val="superscript"/>
        </w:rPr>
        <w:t>-та</w:t>
      </w:r>
      <w:r>
        <w:rPr>
          <w:rFonts w:ascii="Times New Roman" w:hAnsi="Times New Roman" w:cs="Times New Roman"/>
        </w:rPr>
        <w:t xml:space="preserve"> година ще остане в историята като един труден период на изпитание за всички сфери на нашия живот. Една от най-засегнатите продължава да бъде културната дейност, която в световен мащаб претърпява абсолютен застой </w:t>
      </w:r>
      <w:r w:rsidRPr="00AC67F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забрана за провеждане на репетиции и всякакви културни прояви. Ние сме изправени пред предизвикателството да планираме и отлагаме, както и да търсим други форми на реализация, опирайки се на възможностите, които предлага интернет. Онлайн концепцията обаче е компромисен вариант и не може да замести пълноценното провеждане на репетиции, фестивали, театри и всичко останало, което изгражда продукцията на една културна институция. Нищо не би могло да измести живата среща с творчеството, с артистите, с изкуството и изминалата година ни даде още по-силна увереност за това, че материалния свят не съществува отделно от духовния. </w:t>
      </w: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Въпреки сложната ситуация и невъзможността за развитие на дейност, читалището запазва и продължава да отстоява своите основни цели в рамките на позволеното, макар и в много по-малък мащаб</w:t>
      </w:r>
      <w:r w:rsidRPr="00AC67FB">
        <w:rPr>
          <w:rFonts w:ascii="Times New Roman" w:hAnsi="Times New Roman" w:cs="Times New Roman"/>
        </w:rPr>
        <w:t>: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развитие и обогатяване на културния живот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>социална</w:t>
      </w:r>
      <w:r>
        <w:rPr>
          <w:rFonts w:ascii="Times New Roman" w:hAnsi="Times New Roman" w:cs="Times New Roman"/>
        </w:rPr>
        <w:t>та</w:t>
      </w:r>
      <w:r w:rsidRPr="00AC67FB">
        <w:rPr>
          <w:rFonts w:ascii="Times New Roman" w:hAnsi="Times New Roman" w:cs="Times New Roman"/>
        </w:rPr>
        <w:t xml:space="preserve"> и образователна</w:t>
      </w:r>
      <w:r>
        <w:rPr>
          <w:rFonts w:ascii="Times New Roman" w:hAnsi="Times New Roman" w:cs="Times New Roman"/>
        </w:rPr>
        <w:t>та</w:t>
      </w:r>
      <w:r w:rsidRPr="00AC67FB">
        <w:rPr>
          <w:rFonts w:ascii="Times New Roman" w:hAnsi="Times New Roman" w:cs="Times New Roman"/>
        </w:rPr>
        <w:t xml:space="preserve"> дейност в населеното</w:t>
      </w:r>
      <w:r>
        <w:rPr>
          <w:rFonts w:ascii="Times New Roman" w:hAnsi="Times New Roman" w:cs="Times New Roman"/>
        </w:rPr>
        <w:t xml:space="preserve"> място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запазване на обичаите и традициите на българския народ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разширяване знанията на гражданите и приобщаването им към дейностите и постиженията на науката, културата и изкуството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осигуряване на достъп до информация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CE50D0" w:rsidRDefault="006851CA" w:rsidP="006851CA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осъществяване на дейности в електронна среда;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проучване особеностите на</w:t>
      </w:r>
      <w:r w:rsidRPr="00AC67FB">
        <w:rPr>
          <w:rFonts w:ascii="Times New Roman" w:hAnsi="Times New Roman" w:cs="Times New Roman"/>
          <w:lang w:val="en-US"/>
        </w:rPr>
        <w:t xml:space="preserve"> </w:t>
      </w:r>
      <w:r w:rsidRPr="00AC67FB">
        <w:rPr>
          <w:rFonts w:ascii="Times New Roman" w:hAnsi="Times New Roman" w:cs="Times New Roman"/>
        </w:rPr>
        <w:t>родния край и характерните</w:t>
      </w:r>
      <w:r>
        <w:rPr>
          <w:rFonts w:ascii="Times New Roman" w:hAnsi="Times New Roman" w:cs="Times New Roman"/>
        </w:rPr>
        <w:t xml:space="preserve"> особености на нашето население; </w:t>
      </w:r>
    </w:p>
    <w:p w:rsidR="006851CA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осъществяване на естествен мост към бъдещето чрез живата връзка на поколения и</w:t>
      </w:r>
      <w:r>
        <w:rPr>
          <w:rFonts w:ascii="Times New Roman" w:hAnsi="Times New Roman" w:cs="Times New Roman"/>
        </w:rPr>
        <w:t xml:space="preserve"> родове с миналото и традицията;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целесъобразно използване на финансовите средства;</w:t>
      </w: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ab/>
      </w: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ab/>
        <w:t>За постигане на поставените цели читалището извършва основни дейности като :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уреждане и поддържане на библиотека, читалня и детска библиотека;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развитие и подпомагане на любителското и художественото творчество;</w:t>
      </w:r>
    </w:p>
    <w:p w:rsidR="006851CA" w:rsidRDefault="006851CA" w:rsidP="006851CA">
      <w:pPr>
        <w:pStyle w:val="Standard"/>
        <w:ind w:firstLine="709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организиране на  школи, танцови и вокални групи, театрални студиа, кръжоци, курсове, клубове, кино;</w:t>
      </w:r>
    </w:p>
    <w:p w:rsidR="006851CA" w:rsidRPr="00AC67FB" w:rsidRDefault="006851CA" w:rsidP="006851CA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организиране на дейности по изпълнение на заложените в културния календар изяви;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предоставяне на компютърни и интернет услуги;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67FB">
        <w:rPr>
          <w:rFonts w:ascii="Times New Roman" w:hAnsi="Times New Roman" w:cs="Times New Roman"/>
        </w:rPr>
        <w:t>извършване на допълнителни дейности в съответствие с действащото законодателство, като използва приходите от тях за постигане на определени цели;</w:t>
      </w:r>
    </w:p>
    <w:p w:rsidR="006851CA" w:rsidRPr="00AC67FB" w:rsidRDefault="006851CA" w:rsidP="006851CA">
      <w:pPr>
        <w:pStyle w:val="Standard"/>
        <w:ind w:firstLine="709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  организира  концерти, спектакли, </w:t>
      </w:r>
      <w:r>
        <w:rPr>
          <w:rFonts w:ascii="Times New Roman" w:hAnsi="Times New Roman" w:cs="Times New Roman"/>
        </w:rPr>
        <w:t xml:space="preserve">фестивали, </w:t>
      </w:r>
      <w:r w:rsidRPr="00AC67FB">
        <w:rPr>
          <w:rFonts w:ascii="Times New Roman" w:hAnsi="Times New Roman" w:cs="Times New Roman"/>
        </w:rPr>
        <w:t>конкурси, празненства, чествания, изложби, информационни и образователни мероприятия – лекции, презентации, участва в организацията на традиционни празници и благотворителни инициативи;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lastRenderedPageBreak/>
        <w:t>-   издава печатни материали.</w:t>
      </w: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ab/>
        <w:t>През отчетния период дейността на читалището обхваща: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>библиотечна дейност;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културно-</w:t>
      </w:r>
      <w:r w:rsidRPr="00AC67FB">
        <w:rPr>
          <w:rFonts w:ascii="Times New Roman" w:hAnsi="Times New Roman" w:cs="Times New Roman"/>
        </w:rPr>
        <w:t>масова дейност;</w:t>
      </w:r>
    </w:p>
    <w:p w:rsidR="006851CA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>любителско творчество.</w:t>
      </w:r>
    </w:p>
    <w:p w:rsidR="006851CA" w:rsidRPr="00EF0BFC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6851CA" w:rsidRDefault="006851CA" w:rsidP="006851C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1EA3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  <w:lang w:val="en-US"/>
        </w:rPr>
        <w:t xml:space="preserve">. </w:t>
      </w:r>
      <w:r w:rsidRPr="003E2284">
        <w:rPr>
          <w:rFonts w:ascii="Times New Roman" w:hAnsi="Times New Roman" w:cs="Times New Roman"/>
          <w:b/>
          <w:u w:val="single"/>
        </w:rPr>
        <w:t>Актуално състояние</w:t>
      </w:r>
      <w:r>
        <w:rPr>
          <w:rFonts w:ascii="Times New Roman" w:hAnsi="Times New Roman" w:cs="Times New Roman"/>
          <w:b/>
          <w:u w:val="single"/>
          <w:lang w:val="en-US"/>
        </w:rPr>
        <w:t>.</w:t>
      </w:r>
    </w:p>
    <w:p w:rsidR="006851CA" w:rsidRPr="00485746" w:rsidRDefault="006851CA" w:rsidP="006851C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6851CA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основание ЗЮЛНЦ с решение от 25.03.2016 год. е вписана последна промяна по партидата в регистъра за юридическите лица с нестопанска цел под № 14, ТОМ 1, стр. 122 по фирмено дело № 195/2002 – Сдружение с обществено полезна дейност с наименование „НАРОДНО ЧИТАЛИЩЕ ХРАМ-ПАМЕТНИК ХРИСТО БОТЕВ – 1879“, със седалище и адрес на управление гр. Козлодуй, площад „Христо Ботев“. </w:t>
      </w:r>
    </w:p>
    <w:p w:rsidR="006851CA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Членове на настоятелството: Ангел Кольов Лалюв, Ивайло Георгиев Иванов, Тодор Йорданов Първолов, Цветан Емануилов Бошняков, Боряна Миткова Славова, Иванка Младенова Петрова, Лилия Йончева Братованова.</w:t>
      </w:r>
    </w:p>
    <w:p w:rsidR="006851CA" w:rsidRPr="005B21ED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Членове на проверителната комисия: Нина Лъчезарова Коларова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Зорница Мирославова Симеонова, Светослав Цветанов Спасов.</w:t>
      </w:r>
    </w:p>
    <w:p w:rsidR="006851CA" w:rsidRPr="00485746" w:rsidRDefault="006851CA" w:rsidP="006851CA">
      <w:pPr>
        <w:ind w:left="709"/>
        <w:jc w:val="both"/>
        <w:rPr>
          <w:rFonts w:ascii="Times New Roman" w:hAnsi="Times New Roman" w:cs="Times New Roman"/>
        </w:rPr>
      </w:pPr>
    </w:p>
    <w:p w:rsidR="006851CA" w:rsidRPr="003E2284" w:rsidRDefault="006851CA" w:rsidP="006851CA">
      <w:pPr>
        <w:jc w:val="both"/>
        <w:rPr>
          <w:rFonts w:ascii="Times New Roman" w:hAnsi="Times New Roman" w:cs="Times New Roman"/>
          <w:lang w:val="en-US"/>
        </w:rPr>
      </w:pPr>
    </w:p>
    <w:p w:rsidR="006851CA" w:rsidRPr="00485746" w:rsidRDefault="006851CA" w:rsidP="006851CA">
      <w:pPr>
        <w:ind w:firstLine="709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3E2284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  <w:lang w:val="en-US"/>
        </w:rPr>
        <w:t>I</w:t>
      </w:r>
      <w:r w:rsidRPr="003E2284">
        <w:rPr>
          <w:rFonts w:ascii="Times New Roman" w:hAnsi="Times New Roman" w:cs="Times New Roman"/>
          <w:b/>
          <w:lang w:val="en-US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 xml:space="preserve">Човешки ресурси </w:t>
      </w:r>
      <w:r w:rsidRPr="000C2F97">
        <w:rPr>
          <w:rFonts w:ascii="Times New Roman" w:hAnsi="Times New Roman" w:cs="Times New Roman"/>
          <w:u w:val="single"/>
        </w:rPr>
        <w:t xml:space="preserve">(екип, бройки и длъжности) </w:t>
      </w:r>
      <w:r w:rsidRPr="00E273F3">
        <w:rPr>
          <w:rFonts w:ascii="Times New Roman" w:hAnsi="Times New Roman" w:cs="Times New Roman"/>
          <w:b/>
          <w:u w:val="single"/>
        </w:rPr>
        <w:t>и материално-техническа база</w:t>
      </w:r>
    </w:p>
    <w:p w:rsidR="006851CA" w:rsidRPr="00485746" w:rsidRDefault="006851CA" w:rsidP="006851CA">
      <w:pPr>
        <w:ind w:firstLine="709"/>
        <w:jc w:val="both"/>
        <w:rPr>
          <w:rFonts w:ascii="Times New Roman" w:hAnsi="Times New Roman" w:cs="Times New Roman"/>
          <w:b/>
          <w:color w:val="FF0000"/>
          <w:lang w:val="en-US"/>
        </w:rPr>
      </w:pP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2021</w:t>
      </w:r>
      <w:r w:rsidRPr="007E12BC">
        <w:rPr>
          <w:rFonts w:ascii="Times New Roman" w:hAnsi="Times New Roman" w:cs="Times New Roman"/>
        </w:rPr>
        <w:t xml:space="preserve"> година</w:t>
      </w:r>
      <w:r>
        <w:rPr>
          <w:rFonts w:ascii="Times New Roman" w:hAnsi="Times New Roman" w:cs="Times New Roman"/>
        </w:rPr>
        <w:t xml:space="preserve"> в читалището действат:</w:t>
      </w:r>
    </w:p>
    <w:p w:rsidR="006851CA" w:rsidRDefault="006851CA" w:rsidP="006851C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 щатни бройки: секретар,  касиер-счетоводител, специалист читалищна и рекламна дейност, организатор, библиотекар – 2, гардеробиер, музикален оформител и чистач. </w:t>
      </w: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 бройки на граждански договори: режисьор на Театрална трупа „Интрига“, ръководител на Детско театрално студио „Звезден миг“, хореограф на Танцов състав „Златия“ и Детски танцов състав „Скок-подскок“, ръководител на Духов оркестър, диригент на Дамска вокална формация „</w:t>
      </w:r>
      <w:r>
        <w:rPr>
          <w:rFonts w:ascii="Times New Roman" w:hAnsi="Times New Roman" w:cs="Times New Roman"/>
          <w:lang w:val="en-US"/>
        </w:rPr>
        <w:t>Viva</w:t>
      </w:r>
      <w:r>
        <w:rPr>
          <w:rFonts w:ascii="Times New Roman" w:hAnsi="Times New Roman" w:cs="Times New Roman"/>
        </w:rPr>
        <w:t>“, ръководител и корепетитор на Група за стари градски песни „Романтика“, ръководител на Група за народни песни „Китка здравец“, ръководител Група за модерен балет „Хаос“, ръководител на детски кръжок по рисуване Арт-студио „Дъга“, ръководител на мажоретен състав.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1F4D">
        <w:rPr>
          <w:rFonts w:ascii="Times New Roman" w:hAnsi="Times New Roman" w:cs="Times New Roman"/>
        </w:rPr>
        <w:t xml:space="preserve">Читалището разполага с добра материално-техническа база </w:t>
      </w:r>
      <w:r>
        <w:rPr>
          <w:rFonts w:ascii="Times New Roman" w:hAnsi="Times New Roman" w:cs="Times New Roman"/>
        </w:rPr>
        <w:t>б</w:t>
      </w:r>
      <w:r w:rsidRPr="00711F4D">
        <w:rPr>
          <w:rFonts w:ascii="Times New Roman" w:hAnsi="Times New Roman" w:cs="Times New Roman"/>
        </w:rPr>
        <w:t>лагодарение на осъществени проекти от Община Козлодуй за ремонт и реконструкция на Зрителна зала, фоайе и вътрешна сцена, както и закупуване на сценично облекло и техническо оборудване - осветление и о</w:t>
      </w:r>
      <w:r>
        <w:rPr>
          <w:rFonts w:ascii="Times New Roman" w:hAnsi="Times New Roman" w:cs="Times New Roman"/>
        </w:rPr>
        <w:t>звучаване в периода 2013-2015г.</w:t>
      </w:r>
      <w:r w:rsidRPr="00711F4D">
        <w:rPr>
          <w:rFonts w:ascii="Times New Roman" w:hAnsi="Times New Roman" w:cs="Times New Roman"/>
        </w:rPr>
        <w:t xml:space="preserve"> Отново с подкрепата на Община Козлодуй, през месец октомври, 2017</w:t>
      </w:r>
      <w:r>
        <w:rPr>
          <w:rFonts w:ascii="Times New Roman" w:hAnsi="Times New Roman" w:cs="Times New Roman"/>
        </w:rPr>
        <w:t xml:space="preserve"> </w:t>
      </w:r>
      <w:r w:rsidRPr="00711F4D">
        <w:rPr>
          <w:rFonts w:ascii="Times New Roman" w:hAnsi="Times New Roman" w:cs="Times New Roman"/>
        </w:rPr>
        <w:t>г. беше стартиран проект за отпускане на безвъзмездна финансова помощ по подмярка 7.2. „Инвестиции в създаването, подобряването или разширяването на всички видове малка по мащаби инфраструктура“, от мярка 7 „ Основни услуги и обновяване на селата в селските райони“ от програмата за развитие на селските райони за периода 2014 – 2020г., съфинансирана от Европейския земеделски фонд за развитие на селските райони. В изпълнение на проекта, материалната база на читалището беше обновена и оборудвана с нови мебели, щори, климатици, офис техника, озвучителна и осветителна техника, мултимедиен проектор и екран, пушек машина, видео стена, и  професионална сцена.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</w:p>
    <w:p w:rsidR="006851CA" w:rsidRPr="00DB462F" w:rsidRDefault="006851CA" w:rsidP="006851CA">
      <w:pPr>
        <w:rPr>
          <w:rFonts w:ascii="Times New Roman" w:hAnsi="Times New Roman" w:cs="Times New Roman"/>
          <w:lang w:val="en-US"/>
        </w:rPr>
      </w:pP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en-US"/>
        </w:rPr>
        <w:lastRenderedPageBreak/>
        <w:t xml:space="preserve">IV. </w:t>
      </w:r>
      <w:r>
        <w:rPr>
          <w:rFonts w:ascii="Times New Roman" w:hAnsi="Times New Roman" w:cs="Times New Roman"/>
          <w:b/>
          <w:u w:val="single"/>
        </w:rPr>
        <w:t>Библиотечна дейност</w:t>
      </w:r>
    </w:p>
    <w:p w:rsidR="006851CA" w:rsidRDefault="006851CA" w:rsidP="006851CA">
      <w:pPr>
        <w:pStyle w:val="Standard"/>
        <w:ind w:firstLine="709"/>
        <w:jc w:val="both"/>
      </w:pP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>Читалищната библиотека е най-голямото книжовно средище на територията на Община Козлоду</w:t>
      </w:r>
      <w:r>
        <w:rPr>
          <w:rFonts w:ascii="Times New Roman" w:hAnsi="Times New Roman" w:cs="Times New Roman"/>
        </w:rPr>
        <w:t>й. Към 2021</w:t>
      </w:r>
      <w:r w:rsidRPr="002F695E">
        <w:rPr>
          <w:rFonts w:ascii="Times New Roman" w:hAnsi="Times New Roman" w:cs="Times New Roman"/>
        </w:rPr>
        <w:t xml:space="preserve"> г. във фонда на библиотеката се съхраняват </w:t>
      </w:r>
      <w:r>
        <w:rPr>
          <w:rFonts w:ascii="Times New Roman" w:hAnsi="Times New Roman" w:cs="Times New Roman"/>
        </w:rPr>
        <w:t>17 607</w:t>
      </w:r>
      <w:r w:rsidRPr="002F695E">
        <w:rPr>
          <w:rFonts w:ascii="Times New Roman" w:hAnsi="Times New Roman" w:cs="Times New Roman"/>
        </w:rPr>
        <w:t xml:space="preserve"> библиотечни единици. 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През 2021</w:t>
      </w:r>
      <w:r w:rsidRPr="002F695E">
        <w:rPr>
          <w:rFonts w:ascii="Times New Roman" w:hAnsi="Times New Roman" w:cs="Times New Roman"/>
        </w:rPr>
        <w:t xml:space="preserve"> г. библиотечния фонд е обновен със </w:t>
      </w:r>
      <w:r>
        <w:rPr>
          <w:rFonts w:ascii="Times New Roman" w:hAnsi="Times New Roman" w:cs="Times New Roman"/>
        </w:rPr>
        <w:t>273</w:t>
      </w:r>
      <w:r w:rsidRPr="002F695E">
        <w:rPr>
          <w:rFonts w:ascii="Times New Roman" w:hAnsi="Times New Roman" w:cs="Times New Roman"/>
        </w:rPr>
        <w:t xml:space="preserve"> нови книги за сумата от </w:t>
      </w:r>
      <w:r>
        <w:rPr>
          <w:rFonts w:ascii="Times New Roman" w:hAnsi="Times New Roman" w:cs="Times New Roman"/>
        </w:rPr>
        <w:t>3659,18</w:t>
      </w:r>
      <w:r w:rsidRPr="002F695E">
        <w:rPr>
          <w:rFonts w:ascii="Times New Roman" w:hAnsi="Times New Roman" w:cs="Times New Roman"/>
          <w:lang w:val="en-US"/>
        </w:rPr>
        <w:t xml:space="preserve"> </w:t>
      </w:r>
      <w:r w:rsidRPr="002F695E">
        <w:rPr>
          <w:rFonts w:ascii="Times New Roman" w:hAnsi="Times New Roman" w:cs="Times New Roman"/>
        </w:rPr>
        <w:t xml:space="preserve">лева. 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Броят на читателите е </w:t>
      </w:r>
      <w:r>
        <w:rPr>
          <w:rFonts w:ascii="Times New Roman" w:hAnsi="Times New Roman" w:cs="Times New Roman"/>
        </w:rPr>
        <w:t>2 135</w:t>
      </w:r>
      <w:r w:rsidRPr="002F695E">
        <w:rPr>
          <w:rFonts w:ascii="Times New Roman" w:hAnsi="Times New Roman" w:cs="Times New Roman"/>
        </w:rPr>
        <w:t xml:space="preserve">, от които </w:t>
      </w:r>
      <w:r>
        <w:rPr>
          <w:rFonts w:ascii="Times New Roman" w:hAnsi="Times New Roman" w:cs="Times New Roman"/>
        </w:rPr>
        <w:t>180</w:t>
      </w:r>
      <w:r w:rsidRPr="002F695E">
        <w:rPr>
          <w:rFonts w:ascii="Times New Roman" w:hAnsi="Times New Roman" w:cs="Times New Roman"/>
        </w:rPr>
        <w:t xml:space="preserve"> читатели до 14-годишна възраст. О</w:t>
      </w:r>
      <w:r>
        <w:rPr>
          <w:rFonts w:ascii="Times New Roman" w:hAnsi="Times New Roman" w:cs="Times New Roman"/>
        </w:rPr>
        <w:t>бщо читателски посещения за 2021</w:t>
      </w:r>
      <w:r w:rsidRPr="002F69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година </w:t>
      </w:r>
      <w:r w:rsidRPr="002F695E">
        <w:rPr>
          <w:rFonts w:ascii="Times New Roman" w:hAnsi="Times New Roman" w:cs="Times New Roman"/>
        </w:rPr>
        <w:t xml:space="preserve"> –  2 </w:t>
      </w:r>
      <w:r>
        <w:rPr>
          <w:rFonts w:ascii="Times New Roman" w:hAnsi="Times New Roman" w:cs="Times New Roman"/>
        </w:rPr>
        <w:t>740</w:t>
      </w:r>
      <w:r w:rsidRPr="002F695E">
        <w:rPr>
          <w:rFonts w:ascii="Times New Roman" w:hAnsi="Times New Roman" w:cs="Times New Roman"/>
        </w:rPr>
        <w:t>.</w:t>
      </w: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>Освен, че съхранява и предоставя за ползване на гражданите речници, енциклопедии, редки и ценни издания, периодичен печат и други, в читалнята са достъпни и следните услуги за гражданите:</w:t>
      </w: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>- ползване на библиотечни колекции в библиотеката и извън нея;</w:t>
      </w: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>- предоставяне на вербална библиографска и фактографска информация;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достъп до собствени традиционни бази данни;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достъп до собствени електронни бази данни;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интернет достъп за образователни, социални и научни цели;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компютъризирани работни места за потребителите;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предоставяне на писмена библиографска информация;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достъп до външни мрежови ресурси и бази данни;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копиране на библиотечни документи;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условия и достъп за хора с увреждания.</w:t>
      </w:r>
    </w:p>
    <w:p w:rsidR="006851CA" w:rsidRPr="002F695E" w:rsidRDefault="006851CA" w:rsidP="006851CA">
      <w:pPr>
        <w:pStyle w:val="Standard"/>
        <w:jc w:val="both"/>
        <w:rPr>
          <w:rFonts w:hint="eastAsia"/>
          <w:lang w:val="en-US"/>
        </w:rPr>
      </w:pPr>
    </w:p>
    <w:p w:rsidR="006851CA" w:rsidRPr="00611DFA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библиотеката постъпват и много дарения на книги от граждани, които допълнително обогатяват  и допринасят за разнообразието в библиотечния фонд.</w:t>
      </w:r>
    </w:p>
    <w:p w:rsidR="006851CA" w:rsidRDefault="006851CA" w:rsidP="006851CA">
      <w:pPr>
        <w:jc w:val="both"/>
        <w:rPr>
          <w:rFonts w:ascii="Times New Roman" w:hAnsi="Times New Roman" w:cs="Times New Roman"/>
          <w:lang w:val="en-US"/>
        </w:rPr>
      </w:pP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lang w:val="en-US"/>
        </w:rPr>
        <w:t>V.</w:t>
      </w:r>
      <w:r w:rsidRPr="00761E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  <w:lang w:val="ru-RU"/>
        </w:rPr>
        <w:t xml:space="preserve">Развитие на </w:t>
      </w:r>
      <w:r>
        <w:rPr>
          <w:rFonts w:ascii="Times New Roman" w:hAnsi="Times New Roman" w:cs="Times New Roman"/>
          <w:b/>
          <w:u w:val="single"/>
        </w:rPr>
        <w:t>любителско художествено творчество</w:t>
      </w:r>
      <w:r w:rsidRPr="00DB462F">
        <w:rPr>
          <w:rFonts w:ascii="Times New Roman" w:hAnsi="Times New Roman" w:cs="Times New Roman"/>
          <w:b/>
        </w:rPr>
        <w:t xml:space="preserve"> </w:t>
      </w:r>
      <w:r w:rsidRPr="00DB462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действащи състави)</w:t>
      </w:r>
    </w:p>
    <w:p w:rsidR="006851CA" w:rsidRPr="007B7EC2" w:rsidRDefault="006851CA" w:rsidP="006851CA">
      <w:pPr>
        <w:ind w:firstLine="709"/>
        <w:jc w:val="both"/>
        <w:rPr>
          <w:rFonts w:ascii="Times New Roman" w:hAnsi="Times New Roman" w:cs="Times New Roman"/>
          <w:i/>
        </w:rPr>
      </w:pPr>
    </w:p>
    <w:p w:rsidR="006851CA" w:rsidRPr="000607FC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0607FC">
        <w:rPr>
          <w:rFonts w:ascii="Times New Roman" w:hAnsi="Times New Roman" w:cs="Times New Roman"/>
        </w:rPr>
        <w:t xml:space="preserve">През отчетния период в читалището функционират следните състави: 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Танцов състав „Златия“ </w:t>
      </w:r>
      <w:r w:rsidRPr="000607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 хореограф Георги Евденов</w:t>
      </w:r>
      <w:r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Детски танцов състав „Скок-подскок“ </w:t>
      </w:r>
      <w:r w:rsidRPr="000607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 хореограф Георги Евденов</w:t>
      </w:r>
      <w:r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6851CA" w:rsidP="006851CA">
      <w:pPr>
        <w:ind w:lef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607FC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 w:rsidRPr="000607FC">
        <w:rPr>
          <w:rFonts w:ascii="Times New Roman" w:eastAsia="Times New Roman" w:hAnsi="Times New Roman" w:cs="Times New Roman"/>
        </w:rPr>
        <w:t>Дамска вокална формация „</w:t>
      </w:r>
      <w:r>
        <w:rPr>
          <w:rFonts w:ascii="Times New Roman" w:eastAsia="Times New Roman" w:hAnsi="Times New Roman" w:cs="Times New Roman"/>
          <w:lang w:val="en-US"/>
        </w:rPr>
        <w:t>VIVA</w:t>
      </w:r>
      <w:r>
        <w:rPr>
          <w:rFonts w:ascii="Times New Roman" w:eastAsia="Times New Roman" w:hAnsi="Times New Roman" w:cs="Times New Roman"/>
        </w:rPr>
        <w:t>“</w:t>
      </w:r>
      <w:r w:rsidRPr="000607FC">
        <w:rPr>
          <w:rFonts w:ascii="Times New Roman" w:eastAsia="Times New Roman" w:hAnsi="Times New Roman" w:cs="Times New Roman"/>
          <w:lang w:val="en-US"/>
        </w:rPr>
        <w:t xml:space="preserve">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дир</w:t>
      </w:r>
      <w:r>
        <w:rPr>
          <w:rFonts w:ascii="Times New Roman" w:hAnsi="Times New Roman" w:cs="Times New Roman"/>
        </w:rPr>
        <w:t xml:space="preserve">игент Бояна Анчова, корепетитор        </w:t>
      </w:r>
      <w:r w:rsidRPr="000607FC">
        <w:rPr>
          <w:rFonts w:ascii="Times New Roman" w:eastAsia="Times New Roman" w:hAnsi="Times New Roman" w:cs="Times New Roman"/>
        </w:rPr>
        <w:t>Цветелина Чипева;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модерен балет „ХАОС“ </w:t>
      </w:r>
      <w:r w:rsidRPr="000607FC">
        <w:rPr>
          <w:rFonts w:ascii="Times New Roman" w:hAnsi="Times New Roman" w:cs="Times New Roman"/>
        </w:rPr>
        <w:t xml:space="preserve">– </w:t>
      </w:r>
      <w:r w:rsidRPr="000607FC">
        <w:rPr>
          <w:rFonts w:ascii="Times New Roman" w:eastAsia="Times New Roman" w:hAnsi="Times New Roman" w:cs="Times New Roman"/>
        </w:rPr>
        <w:t xml:space="preserve">2 групи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Даниела Иванова;</w:t>
      </w:r>
    </w:p>
    <w:p w:rsidR="006851CA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Група за народни песни</w:t>
      </w:r>
      <w:r w:rsidRPr="000607FC">
        <w:rPr>
          <w:rFonts w:ascii="Times New Roman" w:eastAsia="Times New Roman" w:hAnsi="Times New Roman" w:cs="Times New Roman"/>
        </w:rPr>
        <w:t xml:space="preserve"> „Китка здравец“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Йордан Борисов;</w:t>
      </w:r>
    </w:p>
    <w:p w:rsidR="006851CA" w:rsidRPr="000607FC" w:rsidRDefault="006851CA" w:rsidP="006851C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- Група за стари градски песни „Романтика“ </w:t>
      </w:r>
      <w:r w:rsidRPr="000607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ръководител Людмила Алексиева, корепетитор  Йордан Борисов;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Театрална трупа „Интрига“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режисьор Величка Нейчева;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Танцов клуб „Хоро“</w:t>
      </w:r>
      <w:r w:rsidRPr="000607FC">
        <w:rPr>
          <w:rFonts w:ascii="Times New Roman" w:eastAsia="Times New Roman" w:hAnsi="Times New Roman" w:cs="Times New Roman"/>
        </w:rPr>
        <w:t xml:space="preserve">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1 група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Тодор Първолов;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Танцов клуб „Ритмика“ – 1 група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Тодор Първолов;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Танцов клуб „Хоро“</w:t>
      </w:r>
      <w:r w:rsidRPr="000607FC">
        <w:rPr>
          <w:rFonts w:ascii="Times New Roman" w:eastAsia="Times New Roman" w:hAnsi="Times New Roman" w:cs="Times New Roman"/>
        </w:rPr>
        <w:t xml:space="preserve">  </w:t>
      </w:r>
      <w:r w:rsidRPr="000607FC">
        <w:rPr>
          <w:rFonts w:ascii="Times New Roman" w:eastAsia="Times New Roman" w:hAnsi="Times New Roman" w:cs="Times New Roman"/>
          <w:lang w:val="en-US"/>
        </w:rPr>
        <w:t>I</w:t>
      </w:r>
      <w:r w:rsidRPr="000607FC">
        <w:rPr>
          <w:rFonts w:ascii="Times New Roman" w:eastAsia="Times New Roman" w:hAnsi="Times New Roman" w:cs="Times New Roman"/>
          <w:vertAlign w:val="superscript"/>
          <w:lang w:val="en-US"/>
        </w:rPr>
        <w:t>-</w:t>
      </w:r>
      <w:r w:rsidRPr="000607FC">
        <w:rPr>
          <w:rFonts w:ascii="Times New Roman" w:eastAsia="Times New Roman" w:hAnsi="Times New Roman" w:cs="Times New Roman"/>
          <w:vertAlign w:val="superscript"/>
        </w:rPr>
        <w:t>во</w:t>
      </w:r>
      <w:r w:rsidRPr="000607FC">
        <w:rPr>
          <w:rFonts w:ascii="Times New Roman" w:eastAsia="Times New Roman" w:hAnsi="Times New Roman" w:cs="Times New Roman"/>
        </w:rPr>
        <w:t xml:space="preserve"> ниво – 1 група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Тодор Първолов;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>-  Клас по поп пеене – музикален педагог Цветелина Чипева;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>-  Клас по пиано и солфеж – музикален педагог Цветелина Чипева;</w:t>
      </w:r>
    </w:p>
    <w:p w:rsidR="006851CA" w:rsidRPr="000607FC" w:rsidRDefault="006851CA" w:rsidP="006851CA">
      <w:pPr>
        <w:ind w:left="708"/>
        <w:jc w:val="both"/>
        <w:rPr>
          <w:rFonts w:ascii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Детски театрален състав „Звезден миг“ </w:t>
      </w:r>
      <w:r w:rsidRPr="000607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режисьор</w:t>
      </w:r>
      <w:r w:rsidRPr="000607FC">
        <w:rPr>
          <w:rFonts w:ascii="Times New Roman" w:eastAsia="Times New Roman" w:hAnsi="Times New Roman" w:cs="Times New Roman"/>
          <w:color w:val="FF0000"/>
        </w:rPr>
        <w:t xml:space="preserve"> </w:t>
      </w:r>
      <w:r w:rsidRPr="000607FC">
        <w:rPr>
          <w:rFonts w:ascii="Times New Roman" w:eastAsia="Times New Roman" w:hAnsi="Times New Roman" w:cs="Times New Roman"/>
        </w:rPr>
        <w:t>Ваня Кожухарова;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>-  Мажоретен съст</w:t>
      </w:r>
      <w:r>
        <w:rPr>
          <w:rFonts w:ascii="Times New Roman" w:hAnsi="Times New Roman" w:cs="Times New Roman"/>
        </w:rPr>
        <w:t>ав – ръководител Димитрина Димитрова</w:t>
      </w:r>
      <w:r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>-  Духов оркестър – ръководител Пламен Маринов;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Кръжок по рисуване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 ръководител Силвия Дунова.</w:t>
      </w:r>
    </w:p>
    <w:p w:rsidR="006851CA" w:rsidRDefault="006851CA" w:rsidP="006851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851CA" w:rsidRPr="00D01F62" w:rsidRDefault="006851CA" w:rsidP="006851CA">
      <w:pPr>
        <w:jc w:val="both"/>
        <w:rPr>
          <w:rFonts w:ascii="Times New Roman" w:hAnsi="Times New Roman" w:cs="Times New Roman"/>
        </w:rPr>
      </w:pP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5E7399"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r w:rsidRPr="005E7399">
        <w:rPr>
          <w:rFonts w:ascii="Times New Roman" w:hAnsi="Times New Roman" w:cs="Times New Roman"/>
          <w:b/>
          <w:lang w:val="en-US"/>
        </w:rPr>
        <w:t xml:space="preserve">. </w:t>
      </w:r>
      <w:r w:rsidRPr="00910D7A">
        <w:rPr>
          <w:rFonts w:ascii="Times New Roman" w:hAnsi="Times New Roman" w:cs="Times New Roman"/>
          <w:b/>
          <w:u w:val="single"/>
        </w:rPr>
        <w:t>Реализирани дейности</w:t>
      </w:r>
      <w:r>
        <w:rPr>
          <w:rFonts w:ascii="Times New Roman" w:hAnsi="Times New Roman" w:cs="Times New Roman"/>
          <w:b/>
          <w:u w:val="single"/>
        </w:rPr>
        <w:t xml:space="preserve"> и участие в проекти</w:t>
      </w: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tab/>
      </w:r>
      <w:r w:rsidRPr="0019759C">
        <w:rPr>
          <w:rFonts w:ascii="Times New Roman" w:hAnsi="Times New Roman" w:cs="Times New Roman"/>
        </w:rPr>
        <w:t>Програмата за развитие на читалищната дейност се осъществява въз основа на финансово обезпечени сключени договори с кмета на Община Козлодуй. Одобрената културна програма обхващ</w:t>
      </w:r>
      <w:r>
        <w:rPr>
          <w:rFonts w:ascii="Times New Roman" w:hAnsi="Times New Roman" w:cs="Times New Roman"/>
        </w:rPr>
        <w:t>а периода януари – декември 2021</w:t>
      </w:r>
      <w:r w:rsidRPr="00197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6851CA" w:rsidRPr="0019759C" w:rsidRDefault="006851CA" w:rsidP="006851CA">
      <w:pPr>
        <w:pStyle w:val="Standard"/>
        <w:jc w:val="both"/>
        <w:rPr>
          <w:rFonts w:ascii="Times New Roman" w:hAnsi="Times New Roman" w:cs="Times New Roman"/>
        </w:rPr>
      </w:pP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667057">
        <w:rPr>
          <w:rFonts w:ascii="Times New Roman" w:hAnsi="Times New Roman" w:cs="Times New Roman"/>
        </w:rPr>
        <w:t>- 6</w:t>
      </w:r>
      <w:r w:rsidRPr="00667057">
        <w:rPr>
          <w:rFonts w:ascii="Times New Roman" w:hAnsi="Times New Roman" w:cs="Times New Roman"/>
          <w:vertAlign w:val="superscript"/>
        </w:rPr>
        <w:t>-ти</w:t>
      </w:r>
      <w:r w:rsidRPr="00667057">
        <w:rPr>
          <w:rFonts w:ascii="Times New Roman" w:hAnsi="Times New Roman" w:cs="Times New Roman"/>
        </w:rPr>
        <w:t xml:space="preserve"> януари – Богоявление – църковна служб</w:t>
      </w:r>
      <w:r>
        <w:rPr>
          <w:rFonts w:ascii="Times New Roman" w:hAnsi="Times New Roman" w:cs="Times New Roman"/>
        </w:rPr>
        <w:t>а и водосвет  в храм-паметник „С</w:t>
      </w:r>
      <w:r w:rsidRPr="00667057">
        <w:rPr>
          <w:rFonts w:ascii="Times New Roman" w:hAnsi="Times New Roman" w:cs="Times New Roman"/>
        </w:rPr>
        <w:t>вета Троица“, литийно шествие, поднасяне на венци пред благодарствения каменен кръст в Ботев парк, в чест на годишнината от рождението на Христо Ботев,</w:t>
      </w:r>
      <w:r>
        <w:rPr>
          <w:rFonts w:ascii="Times New Roman" w:hAnsi="Times New Roman" w:cs="Times New Roman"/>
        </w:rPr>
        <w:t xml:space="preserve"> и</w:t>
      </w:r>
      <w:r w:rsidRPr="00667057">
        <w:rPr>
          <w:rFonts w:ascii="Times New Roman" w:hAnsi="Times New Roman" w:cs="Times New Roman"/>
        </w:rPr>
        <w:t xml:space="preserve"> ритуално хвърляне на кръста във водите на река Дунав;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- 17</w:t>
      </w:r>
      <w:r w:rsidRPr="00667057"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февруари – 148 години от смъртта на Васил Левски. Поднасяне на цветя на паметника на Васил Левски.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- 4</w:t>
      </w:r>
      <w:r w:rsidRPr="00667057"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 xml:space="preserve">март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4C329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изложба на Таня Манева с ръчно изработени картини от плъстена вълна.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- 12</w:t>
      </w:r>
      <w:r w:rsidRPr="00667057"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април  – Онлайн конкурс „ Цвете шарено“ и „ Най – красива лазарка“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- 21</w:t>
      </w:r>
      <w:r w:rsidRPr="00667057"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април – Библиотека „Христо Ботев“ – среща с деца от 1ви клас на СУ „Св.св. Кирил и Методий“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- 22</w:t>
      </w:r>
      <w:r>
        <w:rPr>
          <w:rFonts w:ascii="Times New Roman" w:hAnsi="Times New Roman" w:cs="Times New Roman"/>
          <w:vertAlign w:val="superscript"/>
        </w:rPr>
        <w:t xml:space="preserve"> -р</w:t>
      </w:r>
      <w:r w:rsidRPr="00667057">
        <w:rPr>
          <w:rFonts w:ascii="Times New Roman" w:hAnsi="Times New Roman" w:cs="Times New Roman"/>
          <w:vertAlign w:val="superscript"/>
        </w:rPr>
        <w:t>и</w:t>
      </w:r>
      <w:r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</w:rPr>
        <w:t>април - Литературен конкур „ С Ботев в сърцатани“ – онлайн издание;„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- 22</w:t>
      </w:r>
      <w:r>
        <w:rPr>
          <w:rFonts w:ascii="Times New Roman" w:hAnsi="Times New Roman" w:cs="Times New Roman"/>
          <w:vertAlign w:val="superscript"/>
        </w:rPr>
        <w:t xml:space="preserve"> -р</w:t>
      </w:r>
      <w:r w:rsidRPr="00667057">
        <w:rPr>
          <w:rFonts w:ascii="Times New Roman" w:hAnsi="Times New Roman" w:cs="Times New Roman"/>
          <w:vertAlign w:val="superscript"/>
        </w:rPr>
        <w:t>и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април </w:t>
      </w:r>
      <w:r>
        <w:rPr>
          <w:rFonts w:ascii="Times New Roman" w:hAnsi="Times New Roman" w:cs="Times New Roman"/>
          <w:vertAlign w:val="superscript"/>
        </w:rPr>
        <w:t xml:space="preserve">  - </w:t>
      </w:r>
      <w:r>
        <w:rPr>
          <w:rFonts w:ascii="Times New Roman" w:hAnsi="Times New Roman" w:cs="Times New Roman"/>
        </w:rPr>
        <w:t xml:space="preserve"> Великденски празник „ Алея на доброто“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- 23</w:t>
      </w:r>
      <w:r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април – Участие на Йоана Йорданова и Далия михайлова към школата по изобразително изкуство в конкурса „ България през детските очи“;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- 24</w:t>
      </w:r>
      <w:r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април „ Лазаров ден“ – награждаване на участниците в онлайн конкур за най – красива лазарка;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- 29</w:t>
      </w:r>
      <w:r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април – Великденска работилница за боядисване на яйца;</w:t>
      </w:r>
    </w:p>
    <w:p w:rsidR="006851CA" w:rsidRDefault="006851CA" w:rsidP="006851CA">
      <w:pPr>
        <w:pStyle w:val="Standard"/>
        <w:jc w:val="both"/>
      </w:pPr>
      <w:r>
        <w:rPr>
          <w:rFonts w:ascii="Times New Roman" w:hAnsi="Times New Roman" w:cs="Times New Roman"/>
        </w:rPr>
        <w:t>- 9</w:t>
      </w:r>
      <w:r w:rsidRPr="00667057"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>май –</w:t>
      </w:r>
      <w:r w:rsidRPr="00602BF9">
        <w:t xml:space="preserve"> </w:t>
      </w:r>
      <w:r>
        <w:t>Ден на победата и Ден на Европа – поднасяне на венци и отдаване на почит към ветераните от Втората световна война;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- 27</w:t>
      </w:r>
      <w:r w:rsidRPr="00FD29CA">
        <w:rPr>
          <w:rFonts w:ascii="Times New Roman" w:hAnsi="Times New Roman" w:cs="Times New Roman"/>
          <w:vertAlign w:val="superscript"/>
        </w:rPr>
        <w:t>-ми</w:t>
      </w:r>
      <w:r>
        <w:rPr>
          <w:rFonts w:ascii="Times New Roman" w:hAnsi="Times New Roman" w:cs="Times New Roman"/>
        </w:rPr>
        <w:t xml:space="preserve"> май – Ден, посветен на годишнината от слизането на Ботевата чета на Козлодуйския бряг, поднасяне на венци и цветя пред паметника на Христо Ботев в Ботев парк;</w:t>
      </w:r>
    </w:p>
    <w:p w:rsidR="006851CA" w:rsidRDefault="006851CA" w:rsidP="006851CA">
      <w:pPr>
        <w:pStyle w:val="Standard"/>
        <w:jc w:val="both"/>
        <w:rPr>
          <w:rFonts w:hint="eastAsia"/>
        </w:rPr>
      </w:pPr>
    </w:p>
    <w:p w:rsidR="006851CA" w:rsidRPr="00EC3561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</w:t>
      </w:r>
      <w:r w:rsidRPr="00667057">
        <w:rPr>
          <w:rFonts w:ascii="Times New Roman" w:hAnsi="Times New Roman" w:cs="Times New Roman"/>
          <w:vertAlign w:val="superscript"/>
        </w:rPr>
        <w:t>-ви</w:t>
      </w:r>
      <w:r>
        <w:rPr>
          <w:rFonts w:ascii="Times New Roman" w:hAnsi="Times New Roman" w:cs="Times New Roman"/>
          <w:vertAlign w:val="superscript"/>
        </w:rPr>
        <w:t xml:space="preserve">  </w:t>
      </w:r>
      <w:r w:rsidRPr="00667057">
        <w:rPr>
          <w:rFonts w:ascii="Times New Roman" w:hAnsi="Times New Roman" w:cs="Times New Roman"/>
        </w:rPr>
        <w:t>юни</w:t>
      </w:r>
      <w:r>
        <w:rPr>
          <w:rFonts w:ascii="Times New Roman" w:hAnsi="Times New Roman" w:cs="Times New Roman"/>
        </w:rPr>
        <w:t xml:space="preserve"> – онлайн издание на </w:t>
      </w:r>
      <w:r>
        <w:rPr>
          <w:rFonts w:ascii="Times New Roman" w:hAnsi="Times New Roman" w:cs="Times New Roman"/>
          <w:lang w:val="en-US"/>
        </w:rPr>
        <w:t>VI</w:t>
      </w:r>
      <w:r w:rsidRPr="00667057">
        <w:rPr>
          <w:rFonts w:ascii="Times New Roman" w:hAnsi="Times New Roman" w:cs="Times New Roman"/>
          <w:vertAlign w:val="superscript"/>
          <w:lang w:val="en-US"/>
        </w:rPr>
        <w:t>-</w:t>
      </w:r>
      <w:r w:rsidRPr="00667057">
        <w:rPr>
          <w:rFonts w:ascii="Times New Roman" w:hAnsi="Times New Roman" w:cs="Times New Roman"/>
          <w:vertAlign w:val="superscript"/>
        </w:rPr>
        <w:t>т</w:t>
      </w:r>
      <w:r>
        <w:rPr>
          <w:rFonts w:ascii="Times New Roman" w:hAnsi="Times New Roman" w:cs="Times New Roman"/>
          <w:vertAlign w:val="superscript"/>
        </w:rPr>
        <w:t>и</w:t>
      </w:r>
      <w:r>
        <w:rPr>
          <w:rFonts w:ascii="Times New Roman" w:hAnsi="Times New Roman" w:cs="Times New Roman"/>
        </w:rPr>
        <w:t xml:space="preserve"> Национален фестивал на популярната песен „Гласът на реката“, организиран от Читалище „Христо Ботев</w:t>
      </w:r>
      <w:r w:rsidRPr="00602B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– 1879“, гр. Козлодуй и осъществен с финансовата подкрепа на Община Козлодуй;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</w:t>
      </w:r>
      <w:r w:rsidRPr="00FD29CA">
        <w:rPr>
          <w:rFonts w:ascii="Times New Roman" w:hAnsi="Times New Roman" w:cs="Times New Roman"/>
          <w:vertAlign w:val="superscript"/>
        </w:rPr>
        <w:t>-ри</w:t>
      </w:r>
      <w:r>
        <w:rPr>
          <w:rFonts w:ascii="Times New Roman" w:hAnsi="Times New Roman" w:cs="Times New Roman"/>
        </w:rPr>
        <w:t xml:space="preserve"> юни </w:t>
      </w:r>
      <w:r w:rsidRPr="00FD29CA">
        <w:rPr>
          <w:rFonts w:ascii="Times New Roman" w:hAnsi="Times New Roman" w:cs="Times New Roman"/>
        </w:rPr>
        <w:t xml:space="preserve">– поднасяне цветя на паметника на Христо Ботев и отдаване на почит към делото му; </w:t>
      </w:r>
    </w:p>
    <w:p w:rsidR="006851CA" w:rsidRPr="00AC67B4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- 18</w:t>
      </w:r>
      <w:r w:rsidRPr="00FD29CA"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юни – Среща с писателя и журналист Христо Стойчков;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- 18</w:t>
      </w:r>
      <w:r w:rsidRPr="00FD29CA"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юни – Библиотека на НЧХП „ Христо Ботев – 1879“, със спечелен проект по програма „ Българските библиотеки – съвременни центрове за четене и информираност – 2021“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- 18</w:t>
      </w:r>
      <w:r w:rsidRPr="00FD29CA"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юли </w:t>
      </w:r>
      <w:r w:rsidRPr="00FD29C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184 години от рождението на Васил Левски, поднасяне на венци и цветя пред паметника на Апостола;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- 14</w:t>
      </w:r>
      <w:r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август – участие на фолклорна група „ Китка Здравец“ във форклорен фестивал „ Ехо в родния край – Георги Горелски“ – с. Търнава;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- 29</w:t>
      </w:r>
      <w:r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август – Участие и Първо място на Сирма Стоянова на 9</w:t>
      </w:r>
      <w:r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Международен детско – уношески фестивал-конкурс „ Свят, изкуство и море„ – Златни пясъци;</w:t>
      </w:r>
    </w:p>
    <w:p w:rsidR="006851CA" w:rsidRPr="00FF5BC0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- 4</w:t>
      </w:r>
      <w:r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септември - участие на фолклорна група „ Китка Здравец“ във форклорен фестивал „ Типченица пее“</w:t>
      </w:r>
    </w:p>
    <w:p w:rsidR="006851CA" w:rsidRDefault="006851CA" w:rsidP="006851CA">
      <w:pPr>
        <w:pStyle w:val="Standard"/>
        <w:jc w:val="both"/>
      </w:pPr>
      <w:r w:rsidRPr="00D9243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6</w:t>
      </w:r>
      <w:r w:rsidRPr="00D92435"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септември </w:t>
      </w:r>
      <w:r w:rsidRPr="00FD29C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честване на </w:t>
      </w:r>
      <w:r>
        <w:t>136 години от Съединението на България – поднасяне на венци;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6F3B0A">
        <w:rPr>
          <w:rFonts w:ascii="Times New Roman" w:hAnsi="Times New Roman" w:cs="Times New Roman"/>
        </w:rPr>
        <w:t>- 22</w:t>
      </w:r>
      <w:r w:rsidRPr="006F3B0A">
        <w:rPr>
          <w:rFonts w:ascii="Times New Roman" w:hAnsi="Times New Roman" w:cs="Times New Roman"/>
          <w:vertAlign w:val="superscript"/>
        </w:rPr>
        <w:t>-ри</w:t>
      </w:r>
      <w:r w:rsidRPr="006F3B0A">
        <w:rPr>
          <w:rFonts w:ascii="Times New Roman" w:hAnsi="Times New Roman" w:cs="Times New Roman"/>
        </w:rPr>
        <w:t xml:space="preserve"> септември</w:t>
      </w:r>
      <w:r>
        <w:t xml:space="preserve"> </w:t>
      </w:r>
      <w:r w:rsidRPr="00FD29C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честване на 113</w:t>
      </w:r>
      <w:r w:rsidRPr="006F3B0A">
        <w:rPr>
          <w:rFonts w:ascii="Times New Roman" w:hAnsi="Times New Roman" w:cs="Times New Roman"/>
        </w:rPr>
        <w:t xml:space="preserve"> години от Деня на Независимостта на Република България – поднасяне на венци и цветя;</w:t>
      </w:r>
    </w:p>
    <w:p w:rsidR="006851CA" w:rsidRDefault="006851CA" w:rsidP="006851CA">
      <w:pPr>
        <w:pStyle w:val="Standard"/>
        <w:jc w:val="both"/>
      </w:pPr>
      <w:r w:rsidRPr="00D92435">
        <w:rPr>
          <w:rFonts w:ascii="Times New Roman" w:hAnsi="Times New Roman" w:cs="Times New Roman"/>
        </w:rPr>
        <w:lastRenderedPageBreak/>
        <w:t>- 7</w:t>
      </w:r>
      <w:r w:rsidRPr="00D92435">
        <w:rPr>
          <w:rFonts w:ascii="Times New Roman" w:hAnsi="Times New Roman" w:cs="Times New Roman"/>
          <w:vertAlign w:val="superscript"/>
        </w:rPr>
        <w:t>-ми</w:t>
      </w:r>
      <w:r w:rsidRPr="00D92435">
        <w:rPr>
          <w:rFonts w:ascii="Times New Roman" w:hAnsi="Times New Roman" w:cs="Times New Roman"/>
        </w:rPr>
        <w:t xml:space="preserve"> октомври</w:t>
      </w:r>
      <w:r>
        <w:t xml:space="preserve"> </w:t>
      </w:r>
      <w:r w:rsidRPr="00FD29C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Награждаване на младите художници от Арт школа“ Дъга“ ръководител </w:t>
      </w:r>
      <w:r w:rsidRPr="00FD29C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Силвия Дунова за спечелени награди от конкурси;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- 15</w:t>
      </w:r>
      <w:r w:rsidRPr="000B374E">
        <w:rPr>
          <w:rFonts w:ascii="Times New Roman" w:hAnsi="Times New Roman" w:cs="Times New Roman"/>
          <w:vertAlign w:val="superscript"/>
        </w:rPr>
        <w:t>-ти</w:t>
      </w:r>
      <w:r>
        <w:rPr>
          <w:rFonts w:ascii="Times New Roman" w:hAnsi="Times New Roman" w:cs="Times New Roman"/>
        </w:rPr>
        <w:t xml:space="preserve"> октомври </w:t>
      </w:r>
      <w:r w:rsidRPr="00FD29C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Откриване на Корейска изложба във фоайето на читалището;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0B374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</w:t>
      </w:r>
      <w:r w:rsidRPr="000B374E">
        <w:rPr>
          <w:rFonts w:ascii="Times New Roman" w:hAnsi="Times New Roman" w:cs="Times New Roman"/>
          <w:vertAlign w:val="superscript"/>
        </w:rPr>
        <w:t>-ви</w:t>
      </w:r>
      <w:r>
        <w:rPr>
          <w:rFonts w:ascii="Times New Roman" w:hAnsi="Times New Roman" w:cs="Times New Roman"/>
        </w:rPr>
        <w:t xml:space="preserve"> ноември </w:t>
      </w:r>
      <w:r w:rsidRPr="00FD29C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Ден на народните будители </w:t>
      </w:r>
      <w:r w:rsidRPr="00FD29C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поднасяне на венци и цветя;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- 13</w:t>
      </w:r>
      <w:r>
        <w:rPr>
          <w:rFonts w:ascii="Times New Roman" w:hAnsi="Times New Roman" w:cs="Times New Roman"/>
          <w:vertAlign w:val="superscript"/>
        </w:rPr>
        <w:t xml:space="preserve">-ти </w:t>
      </w:r>
      <w:r>
        <w:rPr>
          <w:rFonts w:ascii="Times New Roman" w:hAnsi="Times New Roman" w:cs="Times New Roman"/>
        </w:rPr>
        <w:t>ноември – Божидара Иванчева с първо място от Общински конкурс за детска рисунка „ Вълшебна песен“, гр. Панагюрище;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</w:t>
      </w:r>
      <w:r>
        <w:rPr>
          <w:rFonts w:ascii="Times New Roman" w:hAnsi="Times New Roman" w:cs="Times New Roman"/>
          <w:vertAlign w:val="superscript"/>
        </w:rPr>
        <w:t xml:space="preserve">-ви </w:t>
      </w:r>
      <w:r>
        <w:rPr>
          <w:rFonts w:ascii="Times New Roman" w:hAnsi="Times New Roman" w:cs="Times New Roman"/>
        </w:rPr>
        <w:t>декември – Онлайн Национален конкурс за ръчно изработена Коледна картичка – в конкурса взеха участие над 560 участника от цялата страна;</w:t>
      </w:r>
    </w:p>
    <w:p w:rsidR="006851CA" w:rsidRPr="00FF5BC0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- 6</w:t>
      </w:r>
      <w:r>
        <w:rPr>
          <w:rFonts w:ascii="Times New Roman" w:hAnsi="Times New Roman" w:cs="Times New Roman"/>
          <w:vertAlign w:val="superscript"/>
        </w:rPr>
        <w:t xml:space="preserve">-ти </w:t>
      </w:r>
      <w:r>
        <w:rPr>
          <w:rFonts w:ascii="Times New Roman" w:hAnsi="Times New Roman" w:cs="Times New Roman"/>
        </w:rPr>
        <w:t>декември – Коледен базар – Фоайето на читалището;</w:t>
      </w:r>
    </w:p>
    <w:p w:rsidR="00574D99" w:rsidRDefault="00574D99">
      <w:bookmarkStart w:id="0" w:name="_GoBack"/>
      <w:bookmarkEnd w:id="0"/>
    </w:p>
    <w:sectPr w:rsidR="0057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CA"/>
    <w:rsid w:val="00574D99"/>
    <w:rsid w:val="006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564F3-AAAA-436E-861A-2EC5AA3F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CA"/>
    <w:pPr>
      <w:spacing w:after="0" w:line="240" w:lineRule="auto"/>
    </w:pPr>
    <w:rPr>
      <w:rFonts w:ascii="Arial" w:eastAsia="SimSun" w:hAnsi="Arial" w:cs="Arial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1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2022-03-04T11:58:00Z</dcterms:created>
  <dcterms:modified xsi:type="dcterms:W3CDTF">2022-03-04T11:59:00Z</dcterms:modified>
</cp:coreProperties>
</file>